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4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中国农学会图书情报分会学术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会议</w:t>
      </w:r>
      <w:r>
        <w:rPr>
          <w:rFonts w:hint="eastAsia" w:ascii="黑体" w:hAnsi="黑体" w:eastAsia="黑体"/>
          <w:b/>
          <w:sz w:val="36"/>
          <w:szCs w:val="36"/>
        </w:rPr>
        <w:t>参会回执表</w:t>
      </w:r>
    </w:p>
    <w:tbl>
      <w:tblPr>
        <w:tblStyle w:val="2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57"/>
        <w:gridCol w:w="964"/>
        <w:gridCol w:w="227"/>
        <w:gridCol w:w="1185"/>
        <w:gridCol w:w="62"/>
        <w:gridCol w:w="1304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名</w:t>
            </w:r>
          </w:p>
        </w:tc>
        <w:tc>
          <w:tcPr>
            <w:tcW w:w="175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别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民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族</w:t>
            </w:r>
          </w:p>
        </w:tc>
        <w:tc>
          <w:tcPr>
            <w:tcW w:w="1361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  <w:tc>
          <w:tcPr>
            <w:tcW w:w="294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手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机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</w:t>
            </w:r>
          </w:p>
        </w:tc>
        <w:tc>
          <w:tcPr>
            <w:tcW w:w="686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住宿要求</w:t>
            </w:r>
          </w:p>
        </w:tc>
        <w:tc>
          <w:tcPr>
            <w:tcW w:w="686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exact"/>
              <w:ind w:firstLine="140" w:firstLineChars="50"/>
              <w:jc w:val="left"/>
              <w:rPr>
                <w:rFonts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昌吉市昊泰酒店（请在相应方块内标注）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 xml:space="preserve">标准间 </w:t>
            </w:r>
            <w:r>
              <w:rPr>
                <w:rFonts w:ascii="华文仿宋" w:hAnsi="华文仿宋" w:eastAsia="华文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（4</w:t>
            </w:r>
            <w:r>
              <w:rPr>
                <w:rFonts w:hint="eastAsia" w:ascii="华文仿宋" w:hAnsi="华文仿宋" w:eastAsia="华文仿宋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 xml:space="preserve">0元/天）：一人住 </w:t>
            </w:r>
            <w:r>
              <w:rPr>
                <w:rFonts w:hint="eastAsia" w:ascii="华文仿宋" w:hAnsi="华文仿宋" w:eastAsia="华文仿宋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（含单早）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 xml:space="preserve">标准间  （480元/天）：二人住 </w:t>
            </w:r>
            <w:r>
              <w:rPr>
                <w:rFonts w:hint="eastAsia" w:ascii="华文仿宋" w:hAnsi="华文仿宋" w:eastAsia="华文仿宋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（含双早）</w:t>
            </w:r>
          </w:p>
          <w:p>
            <w:pPr>
              <w:spacing w:line="40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（3）自行安排</w:t>
            </w:r>
            <w:r>
              <w:rPr>
                <w:rFonts w:hint="eastAsia" w:ascii="华文仿宋" w:hAnsi="华文仿宋" w:eastAsia="华文仿宋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bCs/>
                <w:spacing w:val="2"/>
                <w:sz w:val="28"/>
                <w:szCs w:val="28"/>
              </w:rPr>
              <w:t xml:space="preserve">             </w:t>
            </w: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bCs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开发票信息</w:t>
            </w:r>
          </w:p>
        </w:tc>
        <w:tc>
          <w:tcPr>
            <w:tcW w:w="686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ind w:firstLine="140" w:firstLineChars="5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860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ind w:firstLine="140" w:firstLineChars="5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备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注</w:t>
            </w:r>
          </w:p>
        </w:tc>
        <w:tc>
          <w:tcPr>
            <w:tcW w:w="6860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餐饮等方面有无特殊要求：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到达时间</w:t>
            </w:r>
          </w:p>
        </w:tc>
        <w:tc>
          <w:tcPr>
            <w:tcW w:w="272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月 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日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时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航班号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离开时间</w:t>
            </w:r>
          </w:p>
        </w:tc>
        <w:tc>
          <w:tcPr>
            <w:tcW w:w="272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月 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日 </w:t>
            </w:r>
            <w:r>
              <w:rPr>
                <w:rFonts w:ascii="华文仿宋" w:hAnsi="华文仿宋" w:eastAsia="华文仿宋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时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航班号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line="240" w:lineRule="exact"/>
        <w:ind w:firstLine="420" w:firstLineChars="200"/>
      </w:pPr>
    </w:p>
    <w:p>
      <w:pPr>
        <w:widowControl/>
        <w:spacing w:line="48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注：1.参会代表务必于2</w:t>
      </w:r>
      <w:r>
        <w:rPr>
          <w:rFonts w:ascii="华文仿宋" w:hAnsi="华文仿宋" w:eastAsia="华文仿宋"/>
          <w:sz w:val="28"/>
          <w:szCs w:val="28"/>
        </w:rPr>
        <w:t>02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/>
          <w:sz w:val="28"/>
          <w:szCs w:val="28"/>
        </w:rPr>
        <w:t>年9月8日前反馈回执，以便安排住宿；</w:t>
      </w:r>
    </w:p>
    <w:p>
      <w:pPr>
        <w:widowControl/>
        <w:spacing w:line="480" w:lineRule="exact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2.</w:t>
      </w:r>
      <w:r>
        <w:rPr>
          <w:rFonts w:hint="eastAsia" w:ascii="华文仿宋" w:hAnsi="华文仿宋" w:eastAsia="华文仿宋"/>
          <w:sz w:val="28"/>
          <w:szCs w:val="28"/>
        </w:rPr>
        <w:t>每位参会代表需单独填写回执表并务必注明住宿要求，否则一律按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二人</w:t>
      </w:r>
      <w:r>
        <w:rPr>
          <w:rFonts w:hint="eastAsia" w:ascii="华文仿宋" w:hAnsi="华文仿宋" w:eastAsia="华文仿宋"/>
          <w:sz w:val="28"/>
          <w:szCs w:val="28"/>
        </w:rPr>
        <w:t>合住安排；</w:t>
      </w:r>
    </w:p>
    <w:p>
      <w:pPr>
        <w:widowControl/>
        <w:spacing w:line="480" w:lineRule="exact"/>
        <w:ind w:firstLine="560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3.</w:t>
      </w:r>
      <w:r>
        <w:rPr>
          <w:rFonts w:hint="eastAsia" w:ascii="华文仿宋" w:hAnsi="华文仿宋" w:eastAsia="华文仿宋"/>
          <w:sz w:val="28"/>
          <w:szCs w:val="28"/>
        </w:rPr>
        <w:t>请务必注明单位名称及纳税人识别号等发票信息；</w:t>
      </w:r>
    </w:p>
    <w:p>
      <w:pPr>
        <w:widowControl/>
        <w:spacing w:line="480" w:lineRule="exact"/>
        <w:ind w:firstLine="561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4</w:t>
      </w:r>
      <w:r>
        <w:rPr>
          <w:rFonts w:ascii="华文仿宋" w:hAnsi="华文仿宋" w:eastAsia="华文仿宋"/>
          <w:sz w:val="28"/>
          <w:szCs w:val="28"/>
        </w:rPr>
        <w:t>.</w:t>
      </w:r>
      <w:r>
        <w:rPr>
          <w:rFonts w:hint="eastAsia" w:ascii="华文仿宋" w:hAnsi="华文仿宋" w:eastAsia="华文仿宋"/>
          <w:sz w:val="28"/>
          <w:szCs w:val="28"/>
        </w:rPr>
        <w:t>请在开会一周前务必提供参会到达时间、离会时间以及交通信息（航班号、车次等），以便安排接送。</w:t>
      </w:r>
    </w:p>
    <w:p>
      <w:pPr>
        <w:widowControl/>
        <w:spacing w:line="240" w:lineRule="exact"/>
        <w:rPr>
          <w:rFonts w:ascii="黑体" w:hAnsi="黑体" w:eastAsia="黑体"/>
          <w:sz w:val="24"/>
        </w:rPr>
      </w:pPr>
    </w:p>
    <w:p>
      <w:pPr>
        <w:widowControl/>
        <w:spacing w:line="480" w:lineRule="exact"/>
        <w:ind w:firstLine="560" w:firstLineChars="200"/>
        <w:rPr>
          <w:rFonts w:hint="eastAsia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</w:rPr>
        <w:t>联系人：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寇远涛、韩盛楠</w:t>
      </w:r>
    </w:p>
    <w:p>
      <w:pPr>
        <w:widowControl/>
        <w:spacing w:line="480" w:lineRule="exact"/>
        <w:ind w:firstLine="560" w:firstLineChars="2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电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</w:rPr>
        <w:t>话：010-8210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6648</w:t>
      </w:r>
      <w:r>
        <w:rPr>
          <w:rFonts w:hint="eastAsia" w:ascii="华文仿宋" w:hAnsi="华文仿宋" w:eastAsia="华文仿宋"/>
          <w:sz w:val="28"/>
          <w:szCs w:val="28"/>
        </w:rPr>
        <w:t>，1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8601269125</w:t>
      </w:r>
    </w:p>
    <w:p>
      <w:pPr>
        <w:widowControl/>
        <w:spacing w:line="480" w:lineRule="exact"/>
        <w:ind w:firstLine="560" w:firstLineChars="2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邮  箱：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hanshengnan</w:t>
      </w:r>
      <w:r>
        <w:rPr>
          <w:rFonts w:hint="eastAsia" w:ascii="华文仿宋" w:hAnsi="华文仿宋" w:eastAsia="华文仿宋"/>
          <w:sz w:val="28"/>
          <w:szCs w:val="28"/>
        </w:rPr>
        <w:t>@caas.cn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9E3247"/>
    <w:multiLevelType w:val="singleLevel"/>
    <w:tmpl w:val="FE9E324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OTc3NTE0YTJhNDg4ZDliZWUzYmE5ODY4ODJkNmIifQ=="/>
  </w:docVars>
  <w:rsids>
    <w:rsidRoot w:val="2D2D4B6F"/>
    <w:rsid w:val="2D2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2023-08-14T03:30:00Z</dcterms:created>
  <dc:creator>囡囡</dc:creator>
  <cp:lastModifiedBy>囡囡</cp:lastModifiedBy>
  <dcterms:modified xsi:type="dcterms:W3CDTF">2023-08-14T03:31:00Z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074DC6D09CD34CA6974D5B4DC38EE5B1_11</vt:lpwstr>
  </property>
</Properties>
</file>